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2E60C" w14:textId="095580A6" w:rsidR="00BC01C4" w:rsidRPr="003D3D62" w:rsidRDefault="00BC01C4" w:rsidP="00BC01C4">
      <w:pPr>
        <w:ind w:firstLine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PORTARIA Nº 0</w:t>
      </w:r>
      <w:r w:rsidR="007B3B45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7B3B45">
        <w:rPr>
          <w:rFonts w:ascii="Times New Roman" w:hAnsi="Times New Roman" w:cs="Times New Roman"/>
          <w:sz w:val="28"/>
          <w:szCs w:val="28"/>
        </w:rPr>
        <w:t>6</w:t>
      </w:r>
    </w:p>
    <w:p w14:paraId="28802238" w14:textId="77777777" w:rsidR="00BC01C4" w:rsidRDefault="00BC01C4" w:rsidP="00BC01C4">
      <w:pPr>
        <w:ind w:firstLine="3686"/>
        <w:rPr>
          <w:rFonts w:ascii="Times New Roman" w:hAnsi="Times New Roman" w:cs="Times New Roman"/>
          <w:sz w:val="24"/>
          <w:szCs w:val="24"/>
        </w:rPr>
      </w:pPr>
    </w:p>
    <w:p w14:paraId="56AD793D" w14:textId="77777777" w:rsidR="00BC01C4" w:rsidRDefault="00BC01C4" w:rsidP="00BC01C4">
      <w:pPr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CONCEDE FÉRIAS REGULAMENTARES, CONCEDE ABONO PECUNIÁRIO E DA OUTRAS PROVIDÊNCIAS. </w:t>
      </w:r>
    </w:p>
    <w:p w14:paraId="5810EA28" w14:textId="77777777" w:rsidR="00BC01C4" w:rsidRDefault="00BC01C4" w:rsidP="00BC01C4">
      <w:pPr>
        <w:ind w:left="3686"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1BF3E7EF" w14:textId="55FBA1B2" w:rsidR="00BC01C4" w:rsidRDefault="007B3B45" w:rsidP="00BC01C4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VANDERLEI DA ROSA</w:t>
      </w:r>
      <w:r w:rsidR="00BC01C4">
        <w:rPr>
          <w:rFonts w:ascii="Times New Roman" w:hAnsi="Times New Roman" w:cs="Times New Roman"/>
          <w:sz w:val="28"/>
          <w:szCs w:val="28"/>
        </w:rPr>
        <w:t>, Presidente da Câmara de Vereadores de Redentora, Estado do Rio Grande do Sul, no uso de suas atribuições legais, resolve o seguinte:</w:t>
      </w:r>
    </w:p>
    <w:p w14:paraId="771588C6" w14:textId="6DCEEB9E" w:rsidR="00BC01C4" w:rsidRDefault="00BC01C4" w:rsidP="00BC01C4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1º Conceder </w:t>
      </w:r>
      <w:r w:rsidR="007B3B45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B3B45">
        <w:rPr>
          <w:rFonts w:ascii="Times New Roman" w:hAnsi="Times New Roman" w:cs="Times New Roman"/>
          <w:sz w:val="28"/>
          <w:szCs w:val="28"/>
        </w:rPr>
        <w:t>cinco</w:t>
      </w:r>
      <w:r>
        <w:rPr>
          <w:rFonts w:ascii="Times New Roman" w:hAnsi="Times New Roman" w:cs="Times New Roman"/>
          <w:sz w:val="28"/>
          <w:szCs w:val="28"/>
        </w:rPr>
        <w:t xml:space="preserve">) dias de </w:t>
      </w:r>
      <w:r w:rsidR="007B3B45"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érias </w:t>
      </w:r>
      <w:r w:rsidR="007B3B45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egulamentares, período 202</w:t>
      </w:r>
      <w:r w:rsidR="00C152F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C152F3">
        <w:rPr>
          <w:rFonts w:ascii="Times New Roman" w:hAnsi="Times New Roman" w:cs="Times New Roman"/>
          <w:sz w:val="28"/>
          <w:szCs w:val="28"/>
        </w:rPr>
        <w:t>5</w:t>
      </w:r>
      <w:r w:rsidR="007B3B45">
        <w:rPr>
          <w:rFonts w:ascii="Times New Roman" w:hAnsi="Times New Roman" w:cs="Times New Roman"/>
          <w:sz w:val="28"/>
          <w:szCs w:val="28"/>
        </w:rPr>
        <w:t xml:space="preserve"> e 20 (vinte) dias de Férias Regulamentares período 2025/2026</w:t>
      </w:r>
      <w:r>
        <w:rPr>
          <w:rFonts w:ascii="Times New Roman" w:hAnsi="Times New Roman" w:cs="Times New Roman"/>
          <w:sz w:val="28"/>
          <w:szCs w:val="28"/>
        </w:rPr>
        <w:t xml:space="preserve">, ao servidor </w:t>
      </w:r>
      <w:r>
        <w:rPr>
          <w:rFonts w:ascii="Times New Roman" w:hAnsi="Times New Roman" w:cs="Times New Roman"/>
          <w:b/>
          <w:sz w:val="28"/>
          <w:szCs w:val="28"/>
        </w:rPr>
        <w:t>Renan Formentini Pereira</w:t>
      </w:r>
      <w:r>
        <w:rPr>
          <w:rFonts w:ascii="Times New Roman" w:hAnsi="Times New Roman" w:cs="Times New Roman"/>
          <w:sz w:val="28"/>
          <w:szCs w:val="28"/>
        </w:rPr>
        <w:t xml:space="preserve">, a contar do dia </w:t>
      </w:r>
      <w:r w:rsidR="007B3B45">
        <w:rPr>
          <w:rFonts w:ascii="Times New Roman" w:hAnsi="Times New Roman" w:cs="Times New Roman"/>
          <w:sz w:val="28"/>
          <w:szCs w:val="28"/>
        </w:rPr>
        <w:t>23</w:t>
      </w:r>
      <w:r w:rsidR="00C152F3">
        <w:rPr>
          <w:rFonts w:ascii="Times New Roman" w:hAnsi="Times New Roman" w:cs="Times New Roman"/>
          <w:sz w:val="28"/>
          <w:szCs w:val="28"/>
        </w:rPr>
        <w:t xml:space="preserve"> de fevereiro de 202</w:t>
      </w:r>
      <w:r w:rsidR="007B3B45">
        <w:rPr>
          <w:rFonts w:ascii="Times New Roman" w:hAnsi="Times New Roman" w:cs="Times New Roman"/>
          <w:sz w:val="28"/>
          <w:szCs w:val="28"/>
        </w:rPr>
        <w:t>6</w:t>
      </w:r>
      <w:r w:rsidR="00C152F3">
        <w:rPr>
          <w:rFonts w:ascii="Times New Roman" w:hAnsi="Times New Roman" w:cs="Times New Roman"/>
          <w:sz w:val="28"/>
          <w:szCs w:val="28"/>
        </w:rPr>
        <w:t>.</w:t>
      </w:r>
    </w:p>
    <w:p w14:paraId="102D02AD" w14:textId="292A75F6" w:rsidR="00BC01C4" w:rsidRDefault="00BC01C4" w:rsidP="00BC01C4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2º Conceder abono pecuniário de dez (10) dias, </w:t>
      </w:r>
      <w:r w:rsidR="00A16CE4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endo de </w:t>
      </w:r>
      <w:r w:rsidR="007B3B45">
        <w:rPr>
          <w:rFonts w:ascii="Times New Roman" w:hAnsi="Times New Roman" w:cs="Times New Roman"/>
          <w:sz w:val="28"/>
          <w:szCs w:val="28"/>
        </w:rPr>
        <w:t>13 (treze)</w:t>
      </w:r>
      <w:r w:rsidR="00C152F3">
        <w:rPr>
          <w:rFonts w:ascii="Times New Roman" w:hAnsi="Times New Roman" w:cs="Times New Roman"/>
          <w:sz w:val="28"/>
          <w:szCs w:val="28"/>
        </w:rPr>
        <w:t xml:space="preserve"> de fevereiro</w:t>
      </w:r>
      <w:r w:rsidRPr="00BC01C4">
        <w:rPr>
          <w:rFonts w:ascii="Times New Roman" w:hAnsi="Times New Roman" w:cs="Times New Roman"/>
          <w:sz w:val="28"/>
          <w:szCs w:val="28"/>
        </w:rPr>
        <w:t xml:space="preserve"> de 202</w:t>
      </w:r>
      <w:r w:rsidR="007B3B45">
        <w:rPr>
          <w:rFonts w:ascii="Times New Roman" w:hAnsi="Times New Roman" w:cs="Times New Roman"/>
          <w:sz w:val="28"/>
          <w:szCs w:val="28"/>
        </w:rPr>
        <w:t>6</w:t>
      </w:r>
      <w:r w:rsidRPr="00BC01C4">
        <w:rPr>
          <w:rFonts w:ascii="Times New Roman" w:hAnsi="Times New Roman" w:cs="Times New Roman"/>
          <w:sz w:val="28"/>
          <w:szCs w:val="28"/>
        </w:rPr>
        <w:t xml:space="preserve"> </w:t>
      </w:r>
      <w:r w:rsidR="00144329" w:rsidRPr="00BC01C4">
        <w:rPr>
          <w:rFonts w:ascii="Times New Roman" w:hAnsi="Times New Roman" w:cs="Times New Roman"/>
          <w:sz w:val="28"/>
          <w:szCs w:val="28"/>
        </w:rPr>
        <w:t>a</w:t>
      </w:r>
      <w:r w:rsidRPr="00BC01C4">
        <w:rPr>
          <w:rFonts w:ascii="Times New Roman" w:hAnsi="Times New Roman" w:cs="Times New Roman"/>
          <w:sz w:val="28"/>
          <w:szCs w:val="28"/>
        </w:rPr>
        <w:t xml:space="preserve"> </w:t>
      </w:r>
      <w:r w:rsidR="007B3B45">
        <w:rPr>
          <w:rFonts w:ascii="Times New Roman" w:hAnsi="Times New Roman" w:cs="Times New Roman"/>
          <w:sz w:val="28"/>
          <w:szCs w:val="28"/>
        </w:rPr>
        <w:t>22 (vinte e dois)</w:t>
      </w:r>
      <w:r w:rsidRPr="00BC01C4">
        <w:rPr>
          <w:rFonts w:ascii="Times New Roman" w:hAnsi="Times New Roman" w:cs="Times New Roman"/>
          <w:sz w:val="28"/>
          <w:szCs w:val="28"/>
        </w:rPr>
        <w:t xml:space="preserve"> de </w:t>
      </w:r>
      <w:r w:rsidR="00C152F3">
        <w:rPr>
          <w:rFonts w:ascii="Times New Roman" w:hAnsi="Times New Roman" w:cs="Times New Roman"/>
          <w:sz w:val="28"/>
          <w:szCs w:val="28"/>
        </w:rPr>
        <w:t>fevereiro</w:t>
      </w:r>
      <w:r w:rsidRPr="00BC01C4">
        <w:rPr>
          <w:rFonts w:ascii="Times New Roman" w:hAnsi="Times New Roman" w:cs="Times New Roman"/>
          <w:sz w:val="28"/>
          <w:szCs w:val="28"/>
        </w:rPr>
        <w:t xml:space="preserve"> de 202</w:t>
      </w:r>
      <w:r w:rsidR="007B3B45">
        <w:rPr>
          <w:rFonts w:ascii="Times New Roman" w:hAnsi="Times New Roman" w:cs="Times New Roman"/>
          <w:sz w:val="28"/>
          <w:szCs w:val="28"/>
        </w:rPr>
        <w:t>6</w:t>
      </w:r>
      <w:r w:rsidRPr="00BC01C4">
        <w:rPr>
          <w:rFonts w:ascii="Times New Roman" w:hAnsi="Times New Roman" w:cs="Times New Roman"/>
          <w:sz w:val="28"/>
          <w:szCs w:val="28"/>
        </w:rPr>
        <w:t xml:space="preserve"> o período de abono</w:t>
      </w:r>
      <w:r w:rsidR="00A16CE4">
        <w:rPr>
          <w:rFonts w:ascii="Times New Roman" w:hAnsi="Times New Roman" w:cs="Times New Roman"/>
          <w:sz w:val="28"/>
          <w:szCs w:val="28"/>
        </w:rPr>
        <w:t xml:space="preserve"> pecuniário</w:t>
      </w:r>
      <w:r w:rsidRPr="00BC01C4">
        <w:rPr>
          <w:rFonts w:ascii="Times New Roman" w:hAnsi="Times New Roman" w:cs="Times New Roman"/>
          <w:sz w:val="28"/>
          <w:szCs w:val="28"/>
        </w:rPr>
        <w:t xml:space="preserve">, e de </w:t>
      </w:r>
      <w:r w:rsidR="007B3B45">
        <w:rPr>
          <w:rFonts w:ascii="Times New Roman" w:hAnsi="Times New Roman" w:cs="Times New Roman"/>
          <w:sz w:val="28"/>
          <w:szCs w:val="28"/>
        </w:rPr>
        <w:t>23 (vinte e três)</w:t>
      </w:r>
      <w:r w:rsidR="00C152F3">
        <w:rPr>
          <w:rFonts w:ascii="Times New Roman" w:hAnsi="Times New Roman" w:cs="Times New Roman"/>
          <w:sz w:val="28"/>
          <w:szCs w:val="28"/>
        </w:rPr>
        <w:t xml:space="preserve"> de fevereiro</w:t>
      </w:r>
      <w:r w:rsidRPr="00BC01C4">
        <w:rPr>
          <w:rFonts w:ascii="Times New Roman" w:hAnsi="Times New Roman" w:cs="Times New Roman"/>
          <w:sz w:val="28"/>
          <w:szCs w:val="28"/>
        </w:rPr>
        <w:t xml:space="preserve"> de 202</w:t>
      </w:r>
      <w:r w:rsidR="007B3B45">
        <w:rPr>
          <w:rFonts w:ascii="Times New Roman" w:hAnsi="Times New Roman" w:cs="Times New Roman"/>
          <w:sz w:val="28"/>
          <w:szCs w:val="28"/>
        </w:rPr>
        <w:t>6</w:t>
      </w:r>
      <w:r w:rsidRPr="00BC01C4">
        <w:rPr>
          <w:rFonts w:ascii="Times New Roman" w:hAnsi="Times New Roman" w:cs="Times New Roman"/>
          <w:sz w:val="28"/>
          <w:szCs w:val="28"/>
        </w:rPr>
        <w:t xml:space="preserve"> </w:t>
      </w:r>
      <w:r w:rsidR="00A16CE4" w:rsidRPr="00BC01C4">
        <w:rPr>
          <w:rFonts w:ascii="Times New Roman" w:hAnsi="Times New Roman" w:cs="Times New Roman"/>
          <w:sz w:val="28"/>
          <w:szCs w:val="28"/>
        </w:rPr>
        <w:t>a</w:t>
      </w:r>
      <w:r w:rsidRPr="00BC01C4">
        <w:rPr>
          <w:rFonts w:ascii="Times New Roman" w:hAnsi="Times New Roman" w:cs="Times New Roman"/>
          <w:sz w:val="28"/>
          <w:szCs w:val="28"/>
        </w:rPr>
        <w:t xml:space="preserve"> </w:t>
      </w:r>
      <w:r w:rsidR="007B3B45">
        <w:rPr>
          <w:rFonts w:ascii="Times New Roman" w:hAnsi="Times New Roman" w:cs="Times New Roman"/>
          <w:sz w:val="28"/>
          <w:szCs w:val="28"/>
        </w:rPr>
        <w:t>09</w:t>
      </w:r>
      <w:r w:rsidR="00A16CE4">
        <w:rPr>
          <w:rFonts w:ascii="Times New Roman" w:hAnsi="Times New Roman" w:cs="Times New Roman"/>
          <w:sz w:val="28"/>
          <w:szCs w:val="28"/>
        </w:rPr>
        <w:t xml:space="preserve"> de </w:t>
      </w:r>
      <w:r w:rsidR="007B3B45">
        <w:rPr>
          <w:rFonts w:ascii="Times New Roman" w:hAnsi="Times New Roman" w:cs="Times New Roman"/>
          <w:sz w:val="28"/>
          <w:szCs w:val="28"/>
        </w:rPr>
        <w:t>março</w:t>
      </w:r>
      <w:r w:rsidRPr="00BC01C4">
        <w:rPr>
          <w:rFonts w:ascii="Times New Roman" w:hAnsi="Times New Roman" w:cs="Times New Roman"/>
          <w:sz w:val="28"/>
          <w:szCs w:val="28"/>
        </w:rPr>
        <w:t xml:space="preserve"> de 202</w:t>
      </w:r>
      <w:r w:rsidR="007B3B45">
        <w:rPr>
          <w:rFonts w:ascii="Times New Roman" w:hAnsi="Times New Roman" w:cs="Times New Roman"/>
          <w:sz w:val="28"/>
          <w:szCs w:val="28"/>
        </w:rPr>
        <w:t>6</w:t>
      </w:r>
      <w:r w:rsidRPr="00BC01C4">
        <w:rPr>
          <w:rFonts w:ascii="Times New Roman" w:hAnsi="Times New Roman" w:cs="Times New Roman"/>
          <w:sz w:val="28"/>
          <w:szCs w:val="28"/>
        </w:rPr>
        <w:t xml:space="preserve">, o período de gozo de férias, equivalente </w:t>
      </w:r>
      <w:r w:rsidR="00D163DB" w:rsidRPr="00BC01C4">
        <w:rPr>
          <w:rFonts w:ascii="Times New Roman" w:hAnsi="Times New Roman" w:cs="Times New Roman"/>
          <w:sz w:val="28"/>
          <w:szCs w:val="28"/>
        </w:rPr>
        <w:t>a</w:t>
      </w:r>
      <w:r w:rsidRPr="00BC01C4">
        <w:rPr>
          <w:rFonts w:ascii="Times New Roman" w:hAnsi="Times New Roman" w:cs="Times New Roman"/>
          <w:sz w:val="28"/>
          <w:szCs w:val="28"/>
        </w:rPr>
        <w:t xml:space="preserve"> </w:t>
      </w:r>
      <w:r w:rsidR="00144329">
        <w:rPr>
          <w:rFonts w:ascii="Times New Roman" w:hAnsi="Times New Roman" w:cs="Times New Roman"/>
          <w:sz w:val="28"/>
          <w:szCs w:val="28"/>
        </w:rPr>
        <w:t>1</w:t>
      </w:r>
      <w:r w:rsidR="007B3B45">
        <w:rPr>
          <w:rFonts w:ascii="Times New Roman" w:hAnsi="Times New Roman" w:cs="Times New Roman"/>
          <w:sz w:val="28"/>
          <w:szCs w:val="28"/>
        </w:rPr>
        <w:t>5</w:t>
      </w:r>
      <w:r w:rsidRPr="00BC01C4">
        <w:rPr>
          <w:rFonts w:ascii="Times New Roman" w:hAnsi="Times New Roman" w:cs="Times New Roman"/>
          <w:sz w:val="28"/>
          <w:szCs w:val="28"/>
        </w:rPr>
        <w:t xml:space="preserve"> (</w:t>
      </w:r>
      <w:r w:rsidR="007B3B45">
        <w:rPr>
          <w:rFonts w:ascii="Times New Roman" w:hAnsi="Times New Roman" w:cs="Times New Roman"/>
          <w:sz w:val="28"/>
          <w:szCs w:val="28"/>
        </w:rPr>
        <w:t>quinze</w:t>
      </w:r>
      <w:r w:rsidRPr="00BC01C4">
        <w:rPr>
          <w:rFonts w:ascii="Times New Roman" w:hAnsi="Times New Roman" w:cs="Times New Roman"/>
          <w:sz w:val="28"/>
          <w:szCs w:val="28"/>
        </w:rPr>
        <w:t>) dias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4329">
        <w:rPr>
          <w:rFonts w:ascii="Times New Roman" w:hAnsi="Times New Roman" w:cs="Times New Roman"/>
          <w:sz w:val="28"/>
          <w:szCs w:val="28"/>
        </w:rPr>
        <w:t xml:space="preserve"> Restando 10 (dez) dias </w:t>
      </w:r>
      <w:r w:rsidR="007B3B45">
        <w:rPr>
          <w:rFonts w:ascii="Times New Roman" w:hAnsi="Times New Roman" w:cs="Times New Roman"/>
          <w:sz w:val="28"/>
          <w:szCs w:val="28"/>
        </w:rPr>
        <w:t xml:space="preserve">do período 2025/2026 </w:t>
      </w:r>
      <w:r w:rsidR="00144329">
        <w:rPr>
          <w:rFonts w:ascii="Times New Roman" w:hAnsi="Times New Roman" w:cs="Times New Roman"/>
          <w:sz w:val="28"/>
          <w:szCs w:val="28"/>
        </w:rPr>
        <w:t>a serem gozados posteriormente, através de nova solicitação.</w:t>
      </w:r>
    </w:p>
    <w:p w14:paraId="29CC6C4F" w14:textId="77777777" w:rsidR="00BC01C4" w:rsidRDefault="00BC01C4" w:rsidP="00BC01C4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Art. </w:t>
      </w:r>
      <w:r w:rsidR="001443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º Esta Portaria entrará em vigor na data de sua publicação.</w:t>
      </w:r>
    </w:p>
    <w:p w14:paraId="2263D4CA" w14:textId="1AD10FFA" w:rsidR="00BC01C4" w:rsidRDefault="00BC01C4" w:rsidP="00BC01C4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GABINETE DA PRESIDENCIA DA CÂMARA DE VEREADORES, </w:t>
      </w:r>
      <w:r w:rsidR="007B3B45">
        <w:rPr>
          <w:rFonts w:ascii="Times New Roman" w:hAnsi="Times New Roman" w:cs="Times New Roman"/>
          <w:sz w:val="28"/>
          <w:szCs w:val="28"/>
        </w:rPr>
        <w:t>11</w:t>
      </w:r>
      <w:r w:rsidR="00C152F3">
        <w:rPr>
          <w:rFonts w:ascii="Times New Roman" w:hAnsi="Times New Roman" w:cs="Times New Roman"/>
          <w:sz w:val="28"/>
          <w:szCs w:val="28"/>
        </w:rPr>
        <w:t xml:space="preserve"> de fevereiro de 202</w:t>
      </w:r>
      <w:r w:rsidR="007B3B45">
        <w:rPr>
          <w:rFonts w:ascii="Times New Roman" w:hAnsi="Times New Roman" w:cs="Times New Roman"/>
          <w:sz w:val="28"/>
          <w:szCs w:val="28"/>
        </w:rPr>
        <w:t>6</w:t>
      </w:r>
      <w:r w:rsidR="00A16CE4">
        <w:rPr>
          <w:rFonts w:ascii="Times New Roman" w:hAnsi="Times New Roman" w:cs="Times New Roman"/>
          <w:sz w:val="28"/>
          <w:szCs w:val="28"/>
        </w:rPr>
        <w:t>.</w:t>
      </w:r>
    </w:p>
    <w:p w14:paraId="0FA40B21" w14:textId="77777777" w:rsidR="007B3B45" w:rsidRDefault="007B3B45" w:rsidP="00BC01C4">
      <w:pPr>
        <w:ind w:right="141" w:firstLine="3686"/>
        <w:jc w:val="both"/>
        <w:rPr>
          <w:rFonts w:ascii="Times New Roman" w:hAnsi="Times New Roman" w:cs="Times New Roman"/>
          <w:sz w:val="28"/>
          <w:szCs w:val="28"/>
        </w:rPr>
      </w:pPr>
    </w:p>
    <w:p w14:paraId="3BB007E3" w14:textId="774D9AAA" w:rsidR="00BC01C4" w:rsidRDefault="00144329" w:rsidP="007B3B45">
      <w:pPr>
        <w:spacing w:after="0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BC01C4">
        <w:rPr>
          <w:rFonts w:ascii="Times New Roman" w:hAnsi="Times New Roman" w:cs="Times New Roman"/>
          <w:b/>
          <w:sz w:val="28"/>
          <w:szCs w:val="28"/>
        </w:rPr>
        <w:t>Ver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B3B4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14:paraId="6B2B5A04" w14:textId="77777777" w:rsidR="00F60949" w:rsidRDefault="00BC01C4" w:rsidP="007B3B45">
      <w:pPr>
        <w:spacing w:after="0"/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Presidente</w:t>
      </w:r>
    </w:p>
    <w:sectPr w:rsidR="00F60949" w:rsidSect="00A16CE4">
      <w:pgSz w:w="11906" w:h="16838"/>
      <w:pgMar w:top="297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803"/>
    <w:rsid w:val="00144329"/>
    <w:rsid w:val="001714B6"/>
    <w:rsid w:val="007B3B45"/>
    <w:rsid w:val="00844CB7"/>
    <w:rsid w:val="00927828"/>
    <w:rsid w:val="009F093A"/>
    <w:rsid w:val="00A16CE4"/>
    <w:rsid w:val="00BC01C4"/>
    <w:rsid w:val="00C152F3"/>
    <w:rsid w:val="00D163DB"/>
    <w:rsid w:val="00EE7803"/>
    <w:rsid w:val="00F6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B1094"/>
  <w15:docId w15:val="{3C9B42E8-6B65-43E5-9527-73A36416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1C4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Usuario</cp:lastModifiedBy>
  <cp:revision>3</cp:revision>
  <cp:lastPrinted>2023-01-26T11:01:00Z</cp:lastPrinted>
  <dcterms:created xsi:type="dcterms:W3CDTF">2026-02-11T12:46:00Z</dcterms:created>
  <dcterms:modified xsi:type="dcterms:W3CDTF">2026-02-11T12:54:00Z</dcterms:modified>
</cp:coreProperties>
</file>